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9oory7elh68b" w:id="0"/>
      <w:bookmarkEnd w:id="0"/>
      <w:r w:rsidDel="00000000" w:rsidR="00000000" w:rsidRPr="00000000">
        <w:rPr>
          <w:rtl w:val="0"/>
        </w:rPr>
        <w:t xml:space="preserve">Taya365 Login Guide: Fast and Easy Access to Your Favorite Games</w:t>
      </w:r>
    </w:p>
    <w:p w:rsidR="00000000" w:rsidDel="00000000" w:rsidP="00000000" w:rsidRDefault="00000000" w:rsidRPr="00000000" w14:paraId="00000002">
      <w:pPr>
        <w:rPr/>
      </w:pPr>
      <w:r w:rsidDel="00000000" w:rsidR="00000000" w:rsidRPr="00000000">
        <w:rPr/>
        <w:drawing>
          <wp:inline distB="114300" distT="114300" distL="114300" distR="114300">
            <wp:extent cx="5943600" cy="1981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Today's online gamers need fast, secure access. </w:t>
      </w:r>
      <w:hyperlink r:id="rId7">
        <w:r w:rsidDel="00000000" w:rsidR="00000000" w:rsidRPr="00000000">
          <w:rPr>
            <w:b w:val="1"/>
            <w:color w:val="1155cc"/>
            <w:u w:val="single"/>
            <w:rtl w:val="0"/>
          </w:rPr>
          <w:t xml:space="preserve">Taya365 </w:t>
        </w:r>
      </w:hyperlink>
      <w:r w:rsidDel="00000000" w:rsidR="00000000" w:rsidRPr="00000000">
        <w:rPr>
          <w:rtl w:val="0"/>
        </w:rPr>
        <w:t xml:space="preserve">strikes a balance between usability and security. This tutorial will teach you how to use Taya365 and highlight its key features. No matter how much or how little experience you have with online gaming, this guide will provide you with all the necessary information to enjoy your favorite games quickly and safely.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bookmarkStart w:colFirst="0" w:colLast="0" w:name="_cyb1co8v8tp4" w:id="1"/>
      <w:bookmarkEnd w:id="1"/>
      <w:r w:rsidDel="00000000" w:rsidR="00000000" w:rsidRPr="00000000">
        <w:rPr>
          <w:rtl w:val="0"/>
        </w:rPr>
        <w:t xml:space="preserve">Taya365, what is it?</w:t>
      </w:r>
    </w:p>
    <w:p w:rsidR="00000000" w:rsidDel="00000000" w:rsidP="00000000" w:rsidRDefault="00000000" w:rsidRPr="00000000" w14:paraId="00000007">
      <w:pPr>
        <w:rPr/>
      </w:pPr>
      <w:r w:rsidDel="00000000" w:rsidR="00000000" w:rsidRPr="00000000">
        <w:rPr>
          <w:rtl w:val="0"/>
        </w:rPr>
        <w:t xml:space="preserve">From slots and table games to live dealer options, Taya365 has everything for an innovative online casino platform. Players love an intuitive UI and a fully immersed game experience. An important differentiator for Taya365 is the company's dedication to ensuring that login onto the platform is fast, simple, and safe.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l4w8zjyps2at" w:id="2"/>
      <w:bookmarkEnd w:id="2"/>
      <w:r w:rsidDel="00000000" w:rsidR="00000000" w:rsidRPr="00000000">
        <w:rPr>
          <w:rtl w:val="0"/>
        </w:rPr>
        <w:t xml:space="preserve">Fast Login is Crucial for Online Gambling Sites</w:t>
      </w:r>
    </w:p>
    <w:p w:rsidR="00000000" w:rsidDel="00000000" w:rsidP="00000000" w:rsidRDefault="00000000" w:rsidRPr="00000000" w14:paraId="0000000A">
      <w:pPr>
        <w:rPr/>
      </w:pPr>
      <w:r w:rsidDel="00000000" w:rsidR="00000000" w:rsidRPr="00000000">
        <w:rPr>
          <w:rtl w:val="0"/>
        </w:rPr>
        <w:t xml:space="preserve">Time is money when it comes to online gaming. The player desires to spend less time on login screens and more time actually enjoying the game. That is why Taya365 and similar gaming systems must have fast login options. Thanks to streamlined login procedures, players may jump right into the action.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rse5fh599nuy" w:id="3"/>
      <w:bookmarkEnd w:id="3"/>
      <w:r w:rsidDel="00000000" w:rsidR="00000000" w:rsidRPr="00000000">
        <w:rPr>
          <w:rtl w:val="0"/>
        </w:rPr>
        <w:t xml:space="preserve">The Easy Way to Set Up Your Taya365 Account Methods for Enrollment</w:t>
      </w:r>
    </w:p>
    <w:p w:rsidR="00000000" w:rsidDel="00000000" w:rsidP="00000000" w:rsidRDefault="00000000" w:rsidRPr="00000000" w14:paraId="0000000D">
      <w:pPr>
        <w:rPr/>
      </w:pPr>
      <w:r w:rsidDel="00000000" w:rsidR="00000000" w:rsidRPr="00000000">
        <w:rPr>
          <w:rtl w:val="0"/>
        </w:rPr>
        <w:t xml:space="preserve">The extensive game library of Taya365 is only available once you sign up for an account. Just stick to these easy steps: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Select "Sign Up" from the menu on the Taya365 homepage.</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Submit your login details (name, email, and password).</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Click the "I Agree" button and select the currency you'd like to use.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Please confirm that you are not a bot by completing the CAPTCHA.</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Register now by clicking the "Submit" button.</w:t>
      </w:r>
    </w:p>
    <w:p w:rsidR="00000000" w:rsidDel="00000000" w:rsidP="00000000" w:rsidRDefault="00000000" w:rsidRPr="00000000" w14:paraId="00000014">
      <w:pPr>
        <w:pStyle w:val="Heading2"/>
        <w:rPr/>
      </w:pPr>
      <w:bookmarkStart w:colFirst="0" w:colLast="0" w:name="_jy5xrpg1yzlf" w:id="4"/>
      <w:bookmarkEnd w:id="4"/>
      <w:r w:rsidDel="00000000" w:rsidR="00000000" w:rsidRPr="00000000">
        <w:rPr>
          <w:rtl w:val="0"/>
        </w:rPr>
        <w:t xml:space="preserve">Assurance and Safety Protocols</w:t>
      </w:r>
    </w:p>
    <w:p w:rsidR="00000000" w:rsidDel="00000000" w:rsidP="00000000" w:rsidRDefault="00000000" w:rsidRPr="00000000" w14:paraId="00000015">
      <w:pPr>
        <w:rPr/>
      </w:pPr>
      <w:r w:rsidDel="00000000" w:rsidR="00000000" w:rsidRPr="00000000">
        <w:rPr>
          <w:rtl w:val="0"/>
        </w:rPr>
        <w:t xml:space="preserve">When you register, Taya365 will send a confirmation email. Click the link to confirm your account. Only authorized people can access your account.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y4o9xmcygpxb" w:id="5"/>
      <w:bookmarkEnd w:id="5"/>
      <w:r w:rsidDel="00000000" w:rsidR="00000000" w:rsidRPr="00000000">
        <w:rPr>
          <w:rtl w:val="0"/>
        </w:rPr>
        <w:t xml:space="preserve">Ways to Access Taya365</w:t>
      </w:r>
    </w:p>
    <w:p w:rsidR="00000000" w:rsidDel="00000000" w:rsidP="00000000" w:rsidRDefault="00000000" w:rsidRPr="00000000" w14:paraId="00000018">
      <w:pPr>
        <w:pStyle w:val="Heading2"/>
        <w:rPr/>
      </w:pPr>
      <w:bookmarkStart w:colFirst="0" w:colLast="0" w:name="_jvffm6mxhozn" w:id="6"/>
      <w:bookmarkEnd w:id="6"/>
      <w:r w:rsidDel="00000000" w:rsidR="00000000" w:rsidRPr="00000000">
        <w:rPr>
          <w:rtl w:val="0"/>
        </w:rPr>
        <w:t xml:space="preserve">Using a Web Browser for Login</w:t>
      </w:r>
    </w:p>
    <w:p w:rsidR="00000000" w:rsidDel="00000000" w:rsidP="00000000" w:rsidRDefault="00000000" w:rsidRPr="00000000" w14:paraId="00000019">
      <w:pPr>
        <w:rPr/>
      </w:pPr>
      <w:r w:rsidDel="00000000" w:rsidR="00000000" w:rsidRPr="00000000">
        <w:rPr>
          <w:rtl w:val="0"/>
        </w:rPr>
        <w:t xml:space="preserve">Using a web browser to access Taya365 is simple. Visit the official website to log in using your credentials. Your individualized dashboard will be the next stop, and from there, you may begin playing right away.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hc7ntcgi51d4" w:id="7"/>
      <w:bookmarkEnd w:id="7"/>
      <w:r w:rsidDel="00000000" w:rsidR="00000000" w:rsidRPr="00000000">
        <w:rPr>
          <w:rtl w:val="0"/>
        </w:rPr>
        <w:t xml:space="preserve">Using the Mobile App to Login</w:t>
      </w:r>
    </w:p>
    <w:p w:rsidR="00000000" w:rsidDel="00000000" w:rsidP="00000000" w:rsidRDefault="00000000" w:rsidRPr="00000000" w14:paraId="0000001C">
      <w:pPr>
        <w:rPr/>
      </w:pPr>
      <w:r w:rsidDel="00000000" w:rsidR="00000000" w:rsidRPr="00000000">
        <w:rPr>
          <w:rtl w:val="0"/>
        </w:rPr>
        <w:t xml:space="preserve">Those who want to play games while on the move will appreciate the simplified login process offered by the Taya365 mobile app. Visit your app store, download the Taya365 app, and log in with your credentials to start playing games and using all the features immediately.</w:t>
      </w:r>
    </w:p>
    <w:p w:rsidR="00000000" w:rsidDel="00000000" w:rsidP="00000000" w:rsidRDefault="00000000" w:rsidRPr="00000000" w14:paraId="0000001D">
      <w:pPr>
        <w:pStyle w:val="Heading1"/>
        <w:rPr/>
      </w:pPr>
      <w:bookmarkStart w:colFirst="0" w:colLast="0" w:name="_spx6ntb8zls1" w:id="8"/>
      <w:bookmarkEnd w:id="8"/>
      <w:r w:rsidDel="00000000" w:rsidR="00000000" w:rsidRPr="00000000">
        <w:rPr>
          <w:rtl w:val="0"/>
        </w:rPr>
        <w:t xml:space="preserve">Fixing Problems With Login</w:t>
      </w:r>
    </w:p>
    <w:p w:rsidR="00000000" w:rsidDel="00000000" w:rsidP="00000000" w:rsidRDefault="00000000" w:rsidRPr="00000000" w14:paraId="0000001E">
      <w:pPr>
        <w:pStyle w:val="Heading2"/>
        <w:rPr/>
      </w:pPr>
      <w:bookmarkStart w:colFirst="0" w:colLast="0" w:name="_703yz31j00vu" w:id="9"/>
      <w:bookmarkEnd w:id="9"/>
      <w:r w:rsidDel="00000000" w:rsidR="00000000" w:rsidRPr="00000000">
        <w:rPr>
          <w:rtl w:val="0"/>
        </w:rPr>
        <w:t xml:space="preserve">Password Crash</w:t>
      </w:r>
    </w:p>
    <w:p w:rsidR="00000000" w:rsidDel="00000000" w:rsidP="00000000" w:rsidRDefault="00000000" w:rsidRPr="00000000" w14:paraId="0000001F">
      <w:pPr>
        <w:rPr/>
      </w:pPr>
      <w:r w:rsidDel="00000000" w:rsidR="00000000" w:rsidRPr="00000000">
        <w:rPr>
          <w:rtl w:val="0"/>
        </w:rPr>
        <w:t xml:space="preserve">If you have misplaced your password, don't fret. You can reset it by email by clicking "Forgot Password" on the login page.</w:t>
      </w:r>
    </w:p>
    <w:p w:rsidR="00000000" w:rsidDel="00000000" w:rsidP="00000000" w:rsidRDefault="00000000" w:rsidRPr="00000000" w14:paraId="00000020">
      <w:pPr>
        <w:pStyle w:val="Heading2"/>
        <w:rPr/>
      </w:pPr>
      <w:bookmarkStart w:colFirst="0" w:colLast="0" w:name="_jryihkptylmj" w:id="10"/>
      <w:bookmarkEnd w:id="10"/>
      <w:r w:rsidDel="00000000" w:rsidR="00000000" w:rsidRPr="00000000">
        <w:rPr>
          <w:rtl w:val="0"/>
        </w:rPr>
        <w:t xml:space="preserve">Deactivation of Account</w:t>
      </w:r>
    </w:p>
    <w:p w:rsidR="00000000" w:rsidDel="00000000" w:rsidP="00000000" w:rsidRDefault="00000000" w:rsidRPr="00000000" w14:paraId="00000021">
      <w:pPr>
        <w:rPr/>
      </w:pPr>
      <w:r w:rsidDel="00000000" w:rsidR="00000000" w:rsidRPr="00000000">
        <w:rPr>
          <w:rtl w:val="0"/>
        </w:rPr>
        <w:t xml:space="preserve">Too many unsuccessful login attempts may have led to an account lockout. To retrieve your account details or contact customer service, follow the on-screen instructions.</w:t>
      </w:r>
    </w:p>
    <w:p w:rsidR="00000000" w:rsidDel="00000000" w:rsidP="00000000" w:rsidRDefault="00000000" w:rsidRPr="00000000" w14:paraId="00000022">
      <w:pPr>
        <w:pStyle w:val="Heading2"/>
        <w:rPr/>
      </w:pPr>
      <w:bookmarkStart w:colFirst="0" w:colLast="0" w:name="_ogy9hba4a6jt" w:id="11"/>
      <w:bookmarkEnd w:id="11"/>
      <w:r w:rsidDel="00000000" w:rsidR="00000000" w:rsidRPr="00000000">
        <w:rPr>
          <w:rtl w:val="0"/>
        </w:rPr>
        <w:t xml:space="preserve">Problems with Two-Factor Authentication</w:t>
      </w:r>
    </w:p>
    <w:p w:rsidR="00000000" w:rsidDel="00000000" w:rsidP="00000000" w:rsidRDefault="00000000" w:rsidRPr="00000000" w14:paraId="00000023">
      <w:pPr>
        <w:rPr/>
      </w:pPr>
      <w:r w:rsidDel="00000000" w:rsidR="00000000" w:rsidRPr="00000000">
        <w:rPr>
          <w:rtl w:val="0"/>
        </w:rPr>
        <w:t xml:space="preserve">If you've enabled two-factor authentication (2FA) but need help with the process, ensure that you're entering the correct code or that your authentication app is synced correctly.</w:t>
      </w:r>
    </w:p>
    <w:p w:rsidR="00000000" w:rsidDel="00000000" w:rsidP="00000000" w:rsidRDefault="00000000" w:rsidRPr="00000000" w14:paraId="00000024">
      <w:pPr>
        <w:pStyle w:val="Heading2"/>
        <w:rPr/>
      </w:pPr>
      <w:bookmarkStart w:colFirst="0" w:colLast="0" w:name="_nme9yiba8p43" w:id="12"/>
      <w:bookmarkEnd w:id="12"/>
      <w:r w:rsidDel="00000000" w:rsidR="00000000" w:rsidRPr="00000000">
        <w:rPr>
          <w:rtl w:val="0"/>
        </w:rPr>
        <w:t xml:space="preserve">Increase the Safety of Your Login by Using Robust Passwords</w:t>
      </w:r>
    </w:p>
    <w:p w:rsidR="00000000" w:rsidDel="00000000" w:rsidP="00000000" w:rsidRDefault="00000000" w:rsidRPr="00000000" w14:paraId="00000025">
      <w:pPr>
        <w:rPr/>
      </w:pPr>
      <w:r w:rsidDel="00000000" w:rsidR="00000000" w:rsidRPr="00000000">
        <w:rPr>
          <w:rtl w:val="0"/>
        </w:rPr>
        <w:t xml:space="preserve">The first line of defense is to ensure that you have a strong password. A strong password will contain a mix of uppercase and lowercase letters, numbers, and symbols. </w:t>
      </w:r>
    </w:p>
    <w:p w:rsidR="00000000" w:rsidDel="00000000" w:rsidP="00000000" w:rsidRDefault="00000000" w:rsidRPr="00000000" w14:paraId="00000026">
      <w:pPr>
        <w:pStyle w:val="Heading2"/>
        <w:rPr/>
      </w:pPr>
      <w:bookmarkStart w:colFirst="0" w:colLast="0" w:name="_v0e81vaa0pxe" w:id="13"/>
      <w:bookmarkEnd w:id="13"/>
      <w:r w:rsidDel="00000000" w:rsidR="00000000" w:rsidRPr="00000000">
        <w:rPr>
          <w:rtl w:val="0"/>
        </w:rPr>
        <w:t xml:space="preserve">Allowing for Two-Factor Verification</w:t>
      </w:r>
    </w:p>
    <w:p w:rsidR="00000000" w:rsidDel="00000000" w:rsidP="00000000" w:rsidRDefault="00000000" w:rsidRPr="00000000" w14:paraId="00000027">
      <w:pPr>
        <w:rPr/>
      </w:pPr>
      <w:r w:rsidDel="00000000" w:rsidR="00000000" w:rsidRPr="00000000">
        <w:rPr>
          <w:rtl w:val="0"/>
        </w:rPr>
        <w:t xml:space="preserve">For an added layer of security, we highly recommend enabling two-factor authentication (2FA). Even if someone were to steal your password, this precaution will keep your account safe. </w:t>
      </w:r>
    </w:p>
    <w:p w:rsidR="00000000" w:rsidDel="00000000" w:rsidP="00000000" w:rsidRDefault="00000000" w:rsidRPr="00000000" w14:paraId="00000028">
      <w:pPr>
        <w:pStyle w:val="Heading1"/>
        <w:rPr/>
      </w:pPr>
      <w:bookmarkStart w:colFirst="0" w:colLast="0" w:name="_kximb5lc1yf1" w:id="14"/>
      <w:bookmarkEnd w:id="14"/>
      <w:r w:rsidDel="00000000" w:rsidR="00000000" w:rsidRPr="00000000">
        <w:rPr>
          <w:rtl w:val="0"/>
        </w:rPr>
        <w:t xml:space="preserve">Game Play Following Login</w:t>
      </w:r>
    </w:p>
    <w:p w:rsidR="00000000" w:rsidDel="00000000" w:rsidP="00000000" w:rsidRDefault="00000000" w:rsidRPr="00000000" w14:paraId="00000029">
      <w:pPr>
        <w:pStyle w:val="Heading2"/>
        <w:rPr/>
      </w:pPr>
      <w:bookmarkStart w:colFirst="0" w:colLast="0" w:name="_tfwe9oha2i9b" w:id="15"/>
      <w:bookmarkEnd w:id="15"/>
      <w:r w:rsidDel="00000000" w:rsidR="00000000" w:rsidRPr="00000000">
        <w:rPr>
          <w:rtl w:val="0"/>
        </w:rPr>
        <w:t xml:space="preserve">Navigating the Taya365 Dashboard</w:t>
      </w:r>
    </w:p>
    <w:p w:rsidR="00000000" w:rsidDel="00000000" w:rsidP="00000000" w:rsidRDefault="00000000" w:rsidRPr="00000000" w14:paraId="0000002A">
      <w:pPr>
        <w:rPr/>
      </w:pPr>
      <w:r w:rsidDel="00000000" w:rsidR="00000000" w:rsidRPr="00000000">
        <w:rPr>
          <w:rtl w:val="0"/>
        </w:rPr>
        <w:t xml:space="preserve">Once logged in, you'll be greeted by the Taya365 dashboard, which is designed to be intuitive and user-friendly. A simple click will take you to all of your beloved games. </w:t>
      </w:r>
    </w:p>
    <w:p w:rsidR="00000000" w:rsidDel="00000000" w:rsidP="00000000" w:rsidRDefault="00000000" w:rsidRPr="00000000" w14:paraId="0000002B">
      <w:pPr>
        <w:pStyle w:val="Heading2"/>
        <w:rPr/>
      </w:pPr>
      <w:bookmarkStart w:colFirst="0" w:colLast="0" w:name="_v2n0g4p2hy89" w:id="16"/>
      <w:bookmarkEnd w:id="16"/>
      <w:r w:rsidDel="00000000" w:rsidR="00000000" w:rsidRPr="00000000">
        <w:rPr>
          <w:rtl w:val="0"/>
        </w:rPr>
        <w:t xml:space="preserve">Accessing Your Favorite Games</w:t>
      </w:r>
    </w:p>
    <w:p w:rsidR="00000000" w:rsidDel="00000000" w:rsidP="00000000" w:rsidRDefault="00000000" w:rsidRPr="00000000" w14:paraId="0000002C">
      <w:pPr>
        <w:rPr/>
      </w:pPr>
      <w:r w:rsidDel="00000000" w:rsidR="00000000" w:rsidRPr="00000000">
        <w:rPr>
          <w:rtl w:val="0"/>
        </w:rPr>
        <w:t xml:space="preserve">Whether you prefer slots, table games, or live dealer games, you can quickly navigate to your desired category and start playing.</w:t>
      </w:r>
    </w:p>
    <w:p w:rsidR="00000000" w:rsidDel="00000000" w:rsidP="00000000" w:rsidRDefault="00000000" w:rsidRPr="00000000" w14:paraId="0000002D">
      <w:pPr>
        <w:pStyle w:val="Heading1"/>
        <w:rPr/>
      </w:pPr>
      <w:bookmarkStart w:colFirst="0" w:colLast="0" w:name="_hvuu8wj144cu" w:id="17"/>
      <w:bookmarkEnd w:id="17"/>
      <w:r w:rsidDel="00000000" w:rsidR="00000000" w:rsidRPr="00000000">
        <w:rPr>
          <w:rtl w:val="0"/>
        </w:rPr>
        <w:t xml:space="preserve">Game Variety on Taya365</w:t>
      </w:r>
    </w:p>
    <w:p w:rsidR="00000000" w:rsidDel="00000000" w:rsidP="00000000" w:rsidRDefault="00000000" w:rsidRPr="00000000" w14:paraId="0000002E">
      <w:pPr>
        <w:pStyle w:val="Heading2"/>
        <w:rPr/>
      </w:pPr>
      <w:bookmarkStart w:colFirst="0" w:colLast="0" w:name="_afdsfp4ppmz" w:id="18"/>
      <w:bookmarkEnd w:id="18"/>
      <w:r w:rsidDel="00000000" w:rsidR="00000000" w:rsidRPr="00000000">
        <w:rPr>
          <w:rtl w:val="0"/>
        </w:rPr>
        <w:t xml:space="preserve">Slots</w:t>
      </w:r>
    </w:p>
    <w:p w:rsidR="00000000" w:rsidDel="00000000" w:rsidP="00000000" w:rsidRDefault="00000000" w:rsidRPr="00000000" w14:paraId="0000002F">
      <w:pPr>
        <w:rPr/>
      </w:pPr>
      <w:r w:rsidDel="00000000" w:rsidR="00000000" w:rsidRPr="00000000">
        <w:rPr>
          <w:rtl w:val="0"/>
        </w:rPr>
        <w:t xml:space="preserve">The Taya365 platform offers a wide selection of slot games for all types of players. From classic 3-reel slots to modern video slots, there's something for everyone.</w:t>
      </w:r>
    </w:p>
    <w:p w:rsidR="00000000" w:rsidDel="00000000" w:rsidP="00000000" w:rsidRDefault="00000000" w:rsidRPr="00000000" w14:paraId="00000030">
      <w:pPr>
        <w:pStyle w:val="Heading2"/>
        <w:rPr/>
      </w:pPr>
      <w:bookmarkStart w:colFirst="0" w:colLast="0" w:name="_psn3pis9gvt" w:id="19"/>
      <w:bookmarkEnd w:id="19"/>
      <w:r w:rsidDel="00000000" w:rsidR="00000000" w:rsidRPr="00000000">
        <w:rPr>
          <w:rtl w:val="0"/>
        </w:rPr>
        <w:t xml:space="preserve">Game Tables</w:t>
      </w:r>
    </w:p>
    <w:p w:rsidR="00000000" w:rsidDel="00000000" w:rsidP="00000000" w:rsidRDefault="00000000" w:rsidRPr="00000000" w14:paraId="00000031">
      <w:pPr>
        <w:rPr/>
      </w:pPr>
      <w:r w:rsidDel="00000000" w:rsidR="00000000" w:rsidRPr="00000000">
        <w:rPr>
          <w:rtl w:val="0"/>
        </w:rPr>
        <w:t xml:space="preserve">If you prefer table games, Taya365 offers a comprehensive selection of blackjack, roulette, and poker.</w:t>
      </w:r>
    </w:p>
    <w:p w:rsidR="00000000" w:rsidDel="00000000" w:rsidP="00000000" w:rsidRDefault="00000000" w:rsidRPr="00000000" w14:paraId="00000032">
      <w:pPr>
        <w:pStyle w:val="Heading2"/>
        <w:rPr/>
      </w:pPr>
      <w:bookmarkStart w:colFirst="0" w:colLast="0" w:name="_yy3036nzumc1" w:id="20"/>
      <w:bookmarkEnd w:id="20"/>
      <w:r w:rsidDel="00000000" w:rsidR="00000000" w:rsidRPr="00000000">
        <w:rPr>
          <w:rtl w:val="0"/>
        </w:rPr>
        <w:t xml:space="preserve">Live Casino Games</w:t>
      </w:r>
    </w:p>
    <w:p w:rsidR="00000000" w:rsidDel="00000000" w:rsidP="00000000" w:rsidRDefault="00000000" w:rsidRPr="00000000" w14:paraId="00000033">
      <w:pPr>
        <w:rPr/>
      </w:pPr>
      <w:r w:rsidDel="00000000" w:rsidR="00000000" w:rsidRPr="00000000">
        <w:rPr>
          <w:rtl w:val="0"/>
        </w:rPr>
        <w:t xml:space="preserve">For an immersive experience, try out the live dealer games on Taya365. You can interact with professional dealers in real time, enhancing the authenticity of your gaming experience.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m8st05t50az" w:id="21"/>
      <w:bookmarkEnd w:id="21"/>
      <w:r w:rsidDel="00000000" w:rsidR="00000000" w:rsidRPr="00000000">
        <w:rPr>
          <w:rtl w:val="0"/>
        </w:rPr>
        <w:t xml:space="preserve">Taya365 Mobile App Login</w:t>
      </w:r>
    </w:p>
    <w:p w:rsidR="00000000" w:rsidDel="00000000" w:rsidP="00000000" w:rsidRDefault="00000000" w:rsidRPr="00000000" w14:paraId="00000036">
      <w:pPr>
        <w:pStyle w:val="Heading2"/>
        <w:rPr/>
      </w:pPr>
      <w:bookmarkStart w:colFirst="0" w:colLast="0" w:name="_3q860sevuig9" w:id="22"/>
      <w:bookmarkEnd w:id="22"/>
      <w:r w:rsidDel="00000000" w:rsidR="00000000" w:rsidRPr="00000000">
        <w:rPr>
          <w:rtl w:val="0"/>
        </w:rPr>
        <w:t xml:space="preserve">Downloading the App</w:t>
      </w:r>
    </w:p>
    <w:p w:rsidR="00000000" w:rsidDel="00000000" w:rsidP="00000000" w:rsidRDefault="00000000" w:rsidRPr="00000000" w14:paraId="00000037">
      <w:pPr>
        <w:rPr/>
      </w:pPr>
      <w:r w:rsidDel="00000000" w:rsidR="00000000" w:rsidRPr="00000000">
        <w:rPr>
          <w:rtl w:val="0"/>
        </w:rPr>
        <w:t xml:space="preserve">To take your gaming experience on the go, download the Taya365 mobile app from your device's app store. It's available for both iOS and Android devices.</w:t>
      </w:r>
    </w:p>
    <w:p w:rsidR="00000000" w:rsidDel="00000000" w:rsidP="00000000" w:rsidRDefault="00000000" w:rsidRPr="00000000" w14:paraId="00000038">
      <w:pPr>
        <w:pStyle w:val="Heading2"/>
        <w:rPr/>
      </w:pPr>
      <w:bookmarkStart w:colFirst="0" w:colLast="0" w:name="_gbknqlz3al4q" w:id="23"/>
      <w:bookmarkEnd w:id="23"/>
      <w:r w:rsidDel="00000000" w:rsidR="00000000" w:rsidRPr="00000000">
        <w:rPr>
          <w:rtl w:val="0"/>
        </w:rPr>
        <w:t xml:space="preserve">Features of the Mobile App</w:t>
      </w:r>
    </w:p>
    <w:p w:rsidR="00000000" w:rsidDel="00000000" w:rsidP="00000000" w:rsidRDefault="00000000" w:rsidRPr="00000000" w14:paraId="00000039">
      <w:pPr>
        <w:rPr/>
      </w:pPr>
      <w:r w:rsidDel="00000000" w:rsidR="00000000" w:rsidRPr="00000000">
        <w:rPr>
          <w:rtl w:val="0"/>
        </w:rPr>
        <w:t xml:space="preserve">This smartphone app was developed to make playing games as easy as possible. With fast login times and exclusive mobile bonuses, it's the perfect way to enjoy Taya365 wherever you are.</w:t>
      </w:r>
    </w:p>
    <w:p w:rsidR="00000000" w:rsidDel="00000000" w:rsidP="00000000" w:rsidRDefault="00000000" w:rsidRPr="00000000" w14:paraId="0000003A">
      <w:pPr>
        <w:pStyle w:val="Heading1"/>
        <w:rPr/>
      </w:pPr>
      <w:bookmarkStart w:colFirst="0" w:colLast="0" w:name="_nx753qt1kbgy" w:id="24"/>
      <w:bookmarkEnd w:id="24"/>
      <w:r w:rsidDel="00000000" w:rsidR="00000000" w:rsidRPr="00000000">
        <w:rPr>
          <w:rtl w:val="0"/>
        </w:rPr>
        <w:t xml:space="preserve">Benefits of Using the Taya365 App</w:t>
      </w:r>
    </w:p>
    <w:p w:rsidR="00000000" w:rsidDel="00000000" w:rsidP="00000000" w:rsidRDefault="00000000" w:rsidRPr="00000000" w14:paraId="0000003B">
      <w:pPr>
        <w:pStyle w:val="Heading2"/>
        <w:rPr/>
      </w:pPr>
      <w:bookmarkStart w:colFirst="0" w:colLast="0" w:name="_1i3idalv6yeo" w:id="25"/>
      <w:bookmarkEnd w:id="25"/>
      <w:r w:rsidDel="00000000" w:rsidR="00000000" w:rsidRPr="00000000">
        <w:rPr>
          <w:rtl w:val="0"/>
        </w:rPr>
        <w:t xml:space="preserve">Exclusive App Bonuses</w:t>
      </w:r>
    </w:p>
    <w:p w:rsidR="00000000" w:rsidDel="00000000" w:rsidP="00000000" w:rsidRDefault="00000000" w:rsidRPr="00000000" w14:paraId="0000003C">
      <w:pPr>
        <w:rPr/>
      </w:pPr>
      <w:r w:rsidDel="00000000" w:rsidR="00000000" w:rsidRPr="00000000">
        <w:rPr>
          <w:rtl w:val="0"/>
        </w:rPr>
        <w:t xml:space="preserve">Bonuses are only available through the mobile app and cannot be accessed through the desktop version. Free spins or rebate offers are only two examples of the various bonus types.</w:t>
      </w:r>
    </w:p>
    <w:p w:rsidR="00000000" w:rsidDel="00000000" w:rsidP="00000000" w:rsidRDefault="00000000" w:rsidRPr="00000000" w14:paraId="0000003D">
      <w:pPr>
        <w:pStyle w:val="Heading2"/>
        <w:rPr/>
      </w:pPr>
      <w:bookmarkStart w:colFirst="0" w:colLast="0" w:name="_8gvilscn4tt4" w:id="26"/>
      <w:bookmarkEnd w:id="26"/>
      <w:r w:rsidDel="00000000" w:rsidR="00000000" w:rsidRPr="00000000">
        <w:rPr>
          <w:rtl w:val="0"/>
        </w:rPr>
        <w:t xml:space="preserve">Ease of Use on the Go</w:t>
      </w:r>
    </w:p>
    <w:p w:rsidR="00000000" w:rsidDel="00000000" w:rsidP="00000000" w:rsidRDefault="00000000" w:rsidRPr="00000000" w14:paraId="0000003E">
      <w:pPr>
        <w:rPr/>
      </w:pPr>
      <w:r w:rsidDel="00000000" w:rsidR="00000000" w:rsidRPr="00000000">
        <w:rPr>
          <w:rtl w:val="0"/>
        </w:rPr>
        <w:t xml:space="preserve">The app is designed for ease of use, making it simple to log in and play your favorite games from anywhere.</w:t>
      </w:r>
    </w:p>
    <w:p w:rsidR="00000000" w:rsidDel="00000000" w:rsidP="00000000" w:rsidRDefault="00000000" w:rsidRPr="00000000" w14:paraId="0000003F">
      <w:pPr>
        <w:pStyle w:val="Heading1"/>
        <w:rPr/>
      </w:pPr>
      <w:bookmarkStart w:colFirst="0" w:colLast="0" w:name="_4oitf42ylffy" w:id="27"/>
      <w:bookmarkEnd w:id="27"/>
      <w:r w:rsidDel="00000000" w:rsidR="00000000" w:rsidRPr="00000000">
        <w:rPr>
          <w:rtl w:val="0"/>
        </w:rPr>
        <w:t xml:space="preserve">Staying Safe While Playing on Taya365</w:t>
      </w:r>
    </w:p>
    <w:p w:rsidR="00000000" w:rsidDel="00000000" w:rsidP="00000000" w:rsidRDefault="00000000" w:rsidRPr="00000000" w14:paraId="00000040">
      <w:pPr>
        <w:pStyle w:val="Heading2"/>
        <w:rPr/>
      </w:pPr>
      <w:bookmarkStart w:colFirst="0" w:colLast="0" w:name="_qd5mn9u6sm2c" w:id="28"/>
      <w:bookmarkEnd w:id="28"/>
      <w:r w:rsidDel="00000000" w:rsidR="00000000" w:rsidRPr="00000000">
        <w:rPr>
          <w:rtl w:val="0"/>
        </w:rPr>
        <w:t xml:space="preserve">Responsible Gambling</w:t>
      </w:r>
    </w:p>
    <w:p w:rsidR="00000000" w:rsidDel="00000000" w:rsidP="00000000" w:rsidRDefault="00000000" w:rsidRPr="00000000" w14:paraId="00000041">
      <w:pPr>
        <w:rPr/>
      </w:pPr>
      <w:r w:rsidDel="00000000" w:rsidR="00000000" w:rsidRPr="00000000">
        <w:rPr>
          <w:rtl w:val="0"/>
        </w:rPr>
        <w:t xml:space="preserve">Taya365 is committed to promoting responsible gambling. Deposit limitations and self-exclusion choices are only two of the many features available on the site to assist users in controlling their gambling.</w:t>
      </w:r>
    </w:p>
    <w:p w:rsidR="00000000" w:rsidDel="00000000" w:rsidP="00000000" w:rsidRDefault="00000000" w:rsidRPr="00000000" w14:paraId="00000042">
      <w:pPr>
        <w:pStyle w:val="Heading2"/>
        <w:rPr/>
      </w:pPr>
      <w:bookmarkStart w:colFirst="0" w:colLast="0" w:name="_7ic5jiuqi6tk" w:id="29"/>
      <w:bookmarkEnd w:id="29"/>
      <w:r w:rsidDel="00000000" w:rsidR="00000000" w:rsidRPr="00000000">
        <w:rPr>
          <w:rtl w:val="0"/>
        </w:rPr>
        <w:t xml:space="preserve">Ensuring Account Security</w:t>
      </w:r>
    </w:p>
    <w:p w:rsidR="00000000" w:rsidDel="00000000" w:rsidP="00000000" w:rsidRDefault="00000000" w:rsidRPr="00000000" w14:paraId="00000043">
      <w:pPr>
        <w:rPr/>
      </w:pPr>
      <w:r w:rsidDel="00000000" w:rsidR="00000000" w:rsidRPr="00000000">
        <w:rPr>
          <w:rtl w:val="0"/>
        </w:rPr>
        <w:t xml:space="preserve">To keep your account secure, always log out after using it and never give away your login information.</w:t>
      </w:r>
    </w:p>
    <w:p w:rsidR="00000000" w:rsidDel="00000000" w:rsidP="00000000" w:rsidRDefault="00000000" w:rsidRPr="00000000" w14:paraId="00000044">
      <w:pPr>
        <w:pStyle w:val="Heading1"/>
        <w:rPr/>
      </w:pPr>
      <w:bookmarkStart w:colFirst="0" w:colLast="0" w:name="_ncnvdrdx68gf" w:id="30"/>
      <w:bookmarkEnd w:id="30"/>
      <w:r w:rsidDel="00000000" w:rsidR="00000000" w:rsidRPr="00000000">
        <w:rPr>
          <w:rtl w:val="0"/>
        </w:rPr>
        <w:t xml:space="preserve">Logging Out Safely</w:t>
      </w:r>
    </w:p>
    <w:p w:rsidR="00000000" w:rsidDel="00000000" w:rsidP="00000000" w:rsidRDefault="00000000" w:rsidRPr="00000000" w14:paraId="00000045">
      <w:pPr>
        <w:pStyle w:val="Heading2"/>
        <w:rPr/>
      </w:pPr>
      <w:bookmarkStart w:colFirst="0" w:colLast="0" w:name="_sk6ahfumug73" w:id="31"/>
      <w:bookmarkEnd w:id="31"/>
      <w:r w:rsidDel="00000000" w:rsidR="00000000" w:rsidRPr="00000000">
        <w:rPr>
          <w:rtl w:val="0"/>
        </w:rPr>
        <w:t xml:space="preserve">Why Logging Out is Important</w:t>
      </w:r>
    </w:p>
    <w:p w:rsidR="00000000" w:rsidDel="00000000" w:rsidP="00000000" w:rsidRDefault="00000000" w:rsidRPr="00000000" w14:paraId="00000046">
      <w:pPr>
        <w:rPr/>
      </w:pPr>
      <w:r w:rsidDel="00000000" w:rsidR="00000000" w:rsidRPr="00000000">
        <w:rPr>
          <w:rtl w:val="0"/>
        </w:rPr>
        <w:t xml:space="preserve">Remember to log out of your account after each session for further protection, especially when using a shared device.</w:t>
      </w:r>
    </w:p>
    <w:p w:rsidR="00000000" w:rsidDel="00000000" w:rsidP="00000000" w:rsidRDefault="00000000" w:rsidRPr="00000000" w14:paraId="00000047">
      <w:pPr>
        <w:pStyle w:val="Heading2"/>
        <w:rPr/>
      </w:pPr>
      <w:bookmarkStart w:colFirst="0" w:colLast="0" w:name="_f1fheyfwk4s2" w:id="32"/>
      <w:bookmarkEnd w:id="32"/>
      <w:r w:rsidDel="00000000" w:rsidR="00000000" w:rsidRPr="00000000">
        <w:rPr>
          <w:rtl w:val="0"/>
        </w:rPr>
        <w:t xml:space="preserve">Automatic Logouts</w:t>
      </w:r>
    </w:p>
    <w:p w:rsidR="00000000" w:rsidDel="00000000" w:rsidP="00000000" w:rsidRDefault="00000000" w:rsidRPr="00000000" w14:paraId="00000048">
      <w:pPr>
        <w:rPr/>
      </w:pPr>
      <w:r w:rsidDel="00000000" w:rsidR="00000000" w:rsidRPr="00000000">
        <w:rPr>
          <w:rtl w:val="0"/>
        </w:rPr>
        <w:t xml:space="preserve">Taya365 offers automatic logouts for added security. If you forget to log out after a period of inactivity, the system will do it for you.</w:t>
      </w:r>
    </w:p>
    <w:p w:rsidR="00000000" w:rsidDel="00000000" w:rsidP="00000000" w:rsidRDefault="00000000" w:rsidRPr="00000000" w14:paraId="00000049">
      <w:pPr>
        <w:pStyle w:val="Heading3"/>
        <w:rPr/>
      </w:pPr>
      <w:bookmarkStart w:colFirst="0" w:colLast="0" w:name="_qzl5vrt2mg3j" w:id="33"/>
      <w:bookmarkEnd w:id="33"/>
      <w:r w:rsidDel="00000000" w:rsidR="00000000" w:rsidRPr="00000000">
        <w:rPr>
          <w:rtl w:val="0"/>
        </w:rPr>
        <w:t xml:space="preserve">Conclusion</w:t>
      </w:r>
    </w:p>
    <w:p w:rsidR="00000000" w:rsidDel="00000000" w:rsidP="00000000" w:rsidRDefault="00000000" w:rsidRPr="00000000" w14:paraId="0000004A">
      <w:pPr>
        <w:rPr/>
      </w:pPr>
      <w:r w:rsidDel="00000000" w:rsidR="00000000" w:rsidRPr="00000000">
        <w:rPr>
          <w:rtl w:val="0"/>
        </w:rPr>
        <w:t xml:space="preserve">With the Taya365 Login Guide: Fast and Easy Access to Your Favorite Games, you now have all the information you need to enjoy a smooth and secure login experience. From signing up for an account to fixing login problems, this tutorial has you covered. Download the app today and enjoy seamless gaming on one of the best online casino platforms! </w:t>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